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EB" w:rsidRPr="00925BEB" w:rsidRDefault="00925BEB" w:rsidP="00925BEB">
      <w:pPr>
        <w:jc w:val="center"/>
        <w:rPr>
          <w:b/>
        </w:rPr>
      </w:pPr>
      <w:r w:rsidRPr="00925BEB">
        <w:rPr>
          <w:b/>
          <w:noProof/>
        </w:rPr>
        <w:drawing>
          <wp:inline distT="0" distB="0" distL="0" distR="0">
            <wp:extent cx="1065530" cy="683895"/>
            <wp:effectExtent l="19050" t="0" r="1270" b="0"/>
            <wp:docPr id="1" name="Рисунок 1" descr="flag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lag888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BEB" w:rsidRPr="00925BEB" w:rsidRDefault="00925BEB" w:rsidP="00925BEB">
      <w:pPr>
        <w:jc w:val="center"/>
        <w:rPr>
          <w:b/>
        </w:rPr>
      </w:pPr>
      <w:r w:rsidRPr="00925BEB">
        <w:rPr>
          <w:b/>
        </w:rPr>
        <w:t>МИНОБРНАУКИ РОССИИ</w:t>
      </w:r>
    </w:p>
    <w:p w:rsidR="00925BEB" w:rsidRPr="00925BEB" w:rsidRDefault="00925BEB" w:rsidP="00925BEB">
      <w:pPr>
        <w:jc w:val="center"/>
        <w:rPr>
          <w:b/>
        </w:rPr>
      </w:pPr>
    </w:p>
    <w:p w:rsidR="00925BEB" w:rsidRPr="00925BEB" w:rsidRDefault="00925BEB" w:rsidP="00925BEB">
      <w:pPr>
        <w:jc w:val="center"/>
        <w:rPr>
          <w:b/>
        </w:rPr>
      </w:pPr>
      <w:r w:rsidRPr="00925BEB">
        <w:rPr>
          <w:b/>
        </w:rPr>
        <w:t xml:space="preserve">Федеральное государственное бюджетное образовательное </w:t>
      </w:r>
    </w:p>
    <w:p w:rsidR="00925BEB" w:rsidRPr="00925BEB" w:rsidRDefault="00925BEB" w:rsidP="00925BEB">
      <w:pPr>
        <w:jc w:val="center"/>
        <w:rPr>
          <w:b/>
        </w:rPr>
      </w:pPr>
      <w:r w:rsidRPr="00925BEB">
        <w:rPr>
          <w:b/>
        </w:rPr>
        <w:t>учреждение высшего профессионального образования</w:t>
      </w:r>
    </w:p>
    <w:p w:rsidR="00925BEB" w:rsidRPr="00925BEB" w:rsidRDefault="00925BEB" w:rsidP="00925BEB">
      <w:pPr>
        <w:jc w:val="center"/>
        <w:rPr>
          <w:b/>
        </w:rPr>
      </w:pPr>
      <w:r w:rsidRPr="00925BEB">
        <w:rPr>
          <w:b/>
        </w:rPr>
        <w:t>«ДАГЕСТАНСКИЙ ГОСУДАРСТВЕННЫЙ УНИВЕРСИТЕТ»</w:t>
      </w:r>
    </w:p>
    <w:p w:rsidR="00925BEB" w:rsidRPr="00925BEB" w:rsidRDefault="00925BEB" w:rsidP="00925BEB">
      <w:pPr>
        <w:jc w:val="center"/>
        <w:rPr>
          <w:b/>
        </w:rPr>
      </w:pPr>
      <w:r w:rsidRPr="00925BEB">
        <w:rPr>
          <w:b/>
        </w:rPr>
        <w:t>(ДГУ)</w:t>
      </w:r>
    </w:p>
    <w:p w:rsidR="00925BEB" w:rsidRPr="00925BEB" w:rsidRDefault="00925BEB" w:rsidP="00925BEB">
      <w:pPr>
        <w:jc w:val="right"/>
        <w:rPr>
          <w:b/>
        </w:rPr>
      </w:pPr>
      <w:r w:rsidRPr="00925BEB">
        <w:rPr>
          <w:b/>
        </w:rPr>
        <w:t xml:space="preserve">                                                                                                                                                                                     Утверждаю</w:t>
      </w:r>
    </w:p>
    <w:p w:rsidR="00925BEB" w:rsidRPr="00925BEB" w:rsidRDefault="00925BEB" w:rsidP="00925BEB">
      <w:pPr>
        <w:jc w:val="right"/>
      </w:pPr>
      <w:r w:rsidRPr="00925BEB">
        <w:t xml:space="preserve">Директор ИПП и ПК </w:t>
      </w:r>
    </w:p>
    <w:p w:rsidR="00925BEB" w:rsidRPr="00925BEB" w:rsidRDefault="00925BEB" w:rsidP="00925BEB">
      <w:pPr>
        <w:jc w:val="right"/>
      </w:pPr>
      <w:proofErr w:type="spellStart"/>
      <w:r w:rsidRPr="00925BEB">
        <w:t>проф</w:t>
      </w:r>
      <w:proofErr w:type="gramStart"/>
      <w:r w:rsidRPr="00925BEB">
        <w:t>.Щ</w:t>
      </w:r>
      <w:proofErr w:type="gramEnd"/>
      <w:r w:rsidRPr="00925BEB">
        <w:t>еликов</w:t>
      </w:r>
      <w:proofErr w:type="spellEnd"/>
      <w:r w:rsidRPr="00925BEB">
        <w:t xml:space="preserve"> О.Д._______</w:t>
      </w:r>
    </w:p>
    <w:p w:rsidR="00925BEB" w:rsidRPr="00925BEB" w:rsidRDefault="00925BEB" w:rsidP="00925BEB">
      <w:pPr>
        <w:jc w:val="right"/>
      </w:pPr>
      <w:r w:rsidRPr="00925BEB">
        <w:t>«____»___________201</w:t>
      </w:r>
      <w:r>
        <w:t>4</w:t>
      </w:r>
      <w:r w:rsidRPr="00925BEB">
        <w:t>г.</w:t>
      </w:r>
    </w:p>
    <w:p w:rsidR="00925BEB" w:rsidRPr="00925BEB" w:rsidRDefault="00925BEB" w:rsidP="00925BEB">
      <w:pPr>
        <w:jc w:val="right"/>
      </w:pPr>
    </w:p>
    <w:p w:rsidR="00925BEB" w:rsidRPr="00925BEB" w:rsidRDefault="00925BEB" w:rsidP="00925BEB">
      <w:pPr>
        <w:jc w:val="center"/>
        <w:rPr>
          <w:b/>
        </w:rPr>
      </w:pPr>
      <w:r w:rsidRPr="00925BEB">
        <w:rPr>
          <w:b/>
        </w:rPr>
        <w:t>Учебно-тематический план</w:t>
      </w:r>
    </w:p>
    <w:p w:rsidR="00925BEB" w:rsidRPr="00925BEB" w:rsidRDefault="00925BEB" w:rsidP="00925BEB">
      <w:pPr>
        <w:jc w:val="center"/>
        <w:rPr>
          <w:i/>
        </w:rPr>
      </w:pPr>
      <w:r w:rsidRPr="00925BEB">
        <w:rPr>
          <w:i/>
        </w:rPr>
        <w:t>курса повышения квалификации государственных служащих по направлению</w:t>
      </w:r>
    </w:p>
    <w:p w:rsidR="00925BEB" w:rsidRPr="00925BEB" w:rsidRDefault="00925BEB" w:rsidP="00925BEB">
      <w:pPr>
        <w:jc w:val="center"/>
        <w:rPr>
          <w:b/>
        </w:rPr>
      </w:pPr>
      <w:r w:rsidRPr="00925BEB">
        <w:rPr>
          <w:b/>
        </w:rPr>
        <w:t>«Правовые вопросы и принципы государственного управления”</w:t>
      </w:r>
    </w:p>
    <w:p w:rsidR="00925BEB" w:rsidRPr="00925BEB" w:rsidRDefault="00925BEB" w:rsidP="00925BEB">
      <w:pPr>
        <w:ind w:firstLine="709"/>
        <w:jc w:val="center"/>
        <w:rPr>
          <w:b/>
        </w:rPr>
      </w:pPr>
    </w:p>
    <w:p w:rsidR="00925BEB" w:rsidRPr="00925BEB" w:rsidRDefault="00925BEB" w:rsidP="00925BEB">
      <w:pPr>
        <w:ind w:firstLine="709"/>
        <w:jc w:val="both"/>
      </w:pPr>
      <w:r w:rsidRPr="00925BEB">
        <w:rPr>
          <w:b/>
        </w:rPr>
        <w:t>Цель обучения:</w:t>
      </w:r>
      <w:r w:rsidRPr="00925BEB">
        <w:t xml:space="preserve"> повышение квалификации государственных гражданских служащих в целях систематизации и обновления профессиональных знаний слушателей по проблемам регулирования государственного управления </w:t>
      </w:r>
    </w:p>
    <w:p w:rsidR="00925BEB" w:rsidRPr="00925BEB" w:rsidRDefault="00925BEB" w:rsidP="00925BEB">
      <w:pPr>
        <w:ind w:firstLine="709"/>
        <w:jc w:val="both"/>
      </w:pPr>
      <w:r w:rsidRPr="00925BEB">
        <w:rPr>
          <w:b/>
        </w:rPr>
        <w:t>Категория слушателей</w:t>
      </w:r>
      <w:r w:rsidRPr="00925BEB">
        <w:t xml:space="preserve">: государственные гражданские и муниципальные служащие </w:t>
      </w:r>
    </w:p>
    <w:p w:rsidR="00925BEB" w:rsidRPr="00925BEB" w:rsidRDefault="00925BEB" w:rsidP="00925BEB">
      <w:pPr>
        <w:ind w:firstLine="709"/>
        <w:jc w:val="both"/>
      </w:pPr>
      <w:r w:rsidRPr="00925BEB">
        <w:rPr>
          <w:b/>
        </w:rPr>
        <w:t>Продолжительность обучения</w:t>
      </w:r>
      <w:r w:rsidRPr="00925BEB">
        <w:t>: 72 ч</w:t>
      </w:r>
    </w:p>
    <w:p w:rsidR="00925BEB" w:rsidRPr="00925BEB" w:rsidRDefault="00925BEB" w:rsidP="00925BEB">
      <w:pPr>
        <w:ind w:firstLine="709"/>
        <w:jc w:val="both"/>
      </w:pPr>
      <w:r w:rsidRPr="00925BEB">
        <w:rPr>
          <w:b/>
        </w:rPr>
        <w:t>Форма обучения:</w:t>
      </w:r>
      <w:r w:rsidRPr="00925BEB">
        <w:t xml:space="preserve"> очная (с отрывом от </w:t>
      </w:r>
      <w:proofErr w:type="spellStart"/>
      <w:r w:rsidRPr="00925BEB">
        <w:t>госслужбы</w:t>
      </w:r>
      <w:proofErr w:type="spellEnd"/>
      <w:r w:rsidRPr="00925BEB">
        <w:t>)</w:t>
      </w:r>
    </w:p>
    <w:p w:rsidR="00925BEB" w:rsidRPr="00925BEB" w:rsidRDefault="00925BEB" w:rsidP="00925BEB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5"/>
        <w:gridCol w:w="1080"/>
        <w:gridCol w:w="1260"/>
        <w:gridCol w:w="984"/>
        <w:gridCol w:w="1176"/>
      </w:tblGrid>
      <w:tr w:rsidR="00925BEB" w:rsidRPr="00925BEB" w:rsidTr="00925BEB">
        <w:trPr>
          <w:trHeight w:val="320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both"/>
            </w:pPr>
            <w:r w:rsidRPr="00925BEB">
              <w:t xml:space="preserve">                     Содержание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both"/>
            </w:pPr>
            <w:r w:rsidRPr="00925BEB">
              <w:t>Объем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both"/>
            </w:pPr>
            <w:r w:rsidRPr="00925BEB">
              <w:t xml:space="preserve">         Форма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both"/>
            </w:pPr>
            <w:r w:rsidRPr="00925BEB">
              <w:t>Вид</w:t>
            </w:r>
          </w:p>
        </w:tc>
      </w:tr>
      <w:tr w:rsidR="00925BEB" w:rsidRPr="00925BEB" w:rsidTr="00925BEB">
        <w:trPr>
          <w:trHeight w:val="320"/>
        </w:trPr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EB" w:rsidRPr="00925BEB" w:rsidRDefault="00925BE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EB" w:rsidRPr="00925BEB" w:rsidRDefault="00925B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both"/>
            </w:pPr>
            <w:r w:rsidRPr="00925BEB">
              <w:t>лекция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both"/>
            </w:pPr>
            <w:proofErr w:type="spellStart"/>
            <w:r w:rsidRPr="00925BEB">
              <w:t>практ</w:t>
            </w:r>
            <w:proofErr w:type="spellEnd"/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EB" w:rsidRPr="00925BEB" w:rsidRDefault="00925BEB"/>
        </w:tc>
      </w:tr>
      <w:tr w:rsidR="00925BEB" w:rsidRPr="00925BEB" w:rsidTr="00925BEB">
        <w:trPr>
          <w:trHeight w:val="32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both"/>
              <w:rPr>
                <w:b/>
              </w:rPr>
            </w:pPr>
            <w:r w:rsidRPr="00925BEB">
              <w:rPr>
                <w:b/>
              </w:rPr>
              <w:t>Модуль 1. Правовые вопросы государственного 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  <w:rPr>
                <w:b/>
              </w:rPr>
            </w:pPr>
            <w:r w:rsidRPr="00925BEB">
              <w:rPr>
                <w:b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  <w:rPr>
                <w:b/>
              </w:rPr>
            </w:pPr>
            <w:r w:rsidRPr="00925BEB">
              <w:rPr>
                <w:b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  <w:rPr>
                <w:b/>
              </w:rPr>
            </w:pPr>
            <w:r w:rsidRPr="00925BEB">
              <w:rPr>
                <w:b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EB" w:rsidRPr="00925BEB" w:rsidRDefault="00925BEB">
            <w:pPr>
              <w:jc w:val="both"/>
            </w:pPr>
          </w:p>
        </w:tc>
      </w:tr>
      <w:tr w:rsidR="00925BEB" w:rsidRPr="00925BEB" w:rsidTr="00925BE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both"/>
              <w:rPr>
                <w:i/>
              </w:rPr>
            </w:pPr>
            <w:r w:rsidRPr="00925BEB">
              <w:rPr>
                <w:i/>
              </w:rPr>
              <w:t>Тема 1. Государственное право Российской Федерации</w:t>
            </w:r>
          </w:p>
          <w:p w:rsidR="00925BEB" w:rsidRPr="00925BEB" w:rsidRDefault="00925BEB">
            <w:pPr>
              <w:jc w:val="both"/>
            </w:pPr>
            <w:r w:rsidRPr="00925BEB">
              <w:t xml:space="preserve">Понятие и система конституционного права. Система органов государства. Законодательная власть. Исполнительная власть. Права граждан. Конституционный строй РФ. Порядок формирования органов государственной власти.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rPr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Лекция со слайдами</w:t>
            </w:r>
          </w:p>
        </w:tc>
      </w:tr>
      <w:tr w:rsidR="00925BEB" w:rsidRPr="00925BEB" w:rsidTr="00925BE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both"/>
              <w:rPr>
                <w:i/>
              </w:rPr>
            </w:pPr>
            <w:r w:rsidRPr="00925BEB">
              <w:rPr>
                <w:i/>
              </w:rPr>
              <w:t xml:space="preserve">Тема 2. Трудовое право  </w:t>
            </w:r>
          </w:p>
          <w:p w:rsidR="00925BEB" w:rsidRPr="00925BEB" w:rsidRDefault="00925BEB">
            <w:pPr>
              <w:jc w:val="both"/>
            </w:pPr>
            <w:r w:rsidRPr="00925BEB">
              <w:t xml:space="preserve">Понятие трудового права. Трудовой кодекс РФ. Трудовой договор. Федеральный закон «О </w:t>
            </w:r>
            <w:proofErr w:type="spellStart"/>
            <w:r w:rsidRPr="00925BEB">
              <w:t>гос</w:t>
            </w:r>
            <w:proofErr w:type="spellEnd"/>
            <w:r w:rsidRPr="00925BEB">
              <w:t xml:space="preserve">. гражданской службе». Закон РД «О </w:t>
            </w:r>
            <w:proofErr w:type="spellStart"/>
            <w:r w:rsidRPr="00925BEB">
              <w:t>гос</w:t>
            </w:r>
            <w:proofErr w:type="spellEnd"/>
            <w:r w:rsidRPr="00925BEB">
              <w:t xml:space="preserve">. гражданской службе». Поступление на государственную службу. Служебный контракт. Служебное время и время отдыха. Внутренний трудовой распорядок и его регулирование.  Разрешение трудовых споров. Оплата труда госслужащих.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rPr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Беседа</w:t>
            </w:r>
          </w:p>
        </w:tc>
      </w:tr>
      <w:tr w:rsidR="00925BEB" w:rsidRPr="00925BEB" w:rsidTr="00925BE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both"/>
              <w:rPr>
                <w:i/>
              </w:rPr>
            </w:pPr>
            <w:r w:rsidRPr="00925BEB">
              <w:rPr>
                <w:i/>
              </w:rPr>
              <w:t>Тема 3. Финансовое право</w:t>
            </w:r>
          </w:p>
          <w:p w:rsidR="00925BEB" w:rsidRPr="00925BEB" w:rsidRDefault="00925BEB">
            <w:pPr>
              <w:jc w:val="both"/>
            </w:pPr>
            <w:r w:rsidRPr="00925BEB">
              <w:t xml:space="preserve">Понятие финансового права. Бюджетное </w:t>
            </w:r>
            <w:r w:rsidRPr="00925BEB">
              <w:lastRenderedPageBreak/>
              <w:t>законодательство. Финансы в экономическом и</w:t>
            </w:r>
            <w:r w:rsidRPr="00925BEB">
              <w:rPr>
                <w:b/>
              </w:rPr>
              <w:t xml:space="preserve"> </w:t>
            </w:r>
            <w:r w:rsidRPr="00925BEB">
              <w:t xml:space="preserve">материальном аспектах.  Понятие финансовой системы. Финансовая политика. Понятие и методы  финансовой деятельности государства и муниципальных  образований. Виды финансовой деятельности государства. Органы, осуществляющие финансовую деятельность государства. Законодательные и нормативные правовые акты в сфере финансов.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rPr>
                <w:lang w:val="en-US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Беседа</w:t>
            </w:r>
          </w:p>
        </w:tc>
      </w:tr>
      <w:tr w:rsidR="00925BEB" w:rsidRPr="00925BEB" w:rsidTr="00925BE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both"/>
              <w:rPr>
                <w:i/>
              </w:rPr>
            </w:pPr>
            <w:r w:rsidRPr="00925BEB">
              <w:rPr>
                <w:i/>
              </w:rPr>
              <w:lastRenderedPageBreak/>
              <w:t>Тема 4. Административное право</w:t>
            </w:r>
          </w:p>
          <w:p w:rsidR="00925BEB" w:rsidRPr="00925BEB" w:rsidRDefault="00925BEB">
            <w:pPr>
              <w:jc w:val="both"/>
            </w:pPr>
            <w:r w:rsidRPr="00925BEB">
              <w:t xml:space="preserve">Понятие административного права. </w:t>
            </w:r>
          </w:p>
          <w:p w:rsidR="00925BEB" w:rsidRPr="00925BEB" w:rsidRDefault="00925BEB">
            <w:pPr>
              <w:jc w:val="both"/>
            </w:pPr>
            <w:r w:rsidRPr="00925BEB">
              <w:t>Административная ответственность.</w:t>
            </w:r>
          </w:p>
          <w:p w:rsidR="00925BEB" w:rsidRPr="00925BEB" w:rsidRDefault="00925BEB">
            <w:pPr>
              <w:jc w:val="both"/>
            </w:pPr>
            <w:r w:rsidRPr="00925BEB">
              <w:t>Основы государственного управления.</w:t>
            </w:r>
          </w:p>
          <w:p w:rsidR="00925BEB" w:rsidRPr="00925BEB" w:rsidRDefault="00925BEB">
            <w:pPr>
              <w:jc w:val="both"/>
            </w:pPr>
            <w:r w:rsidRPr="00925BEB">
              <w:t>Государственное управление в условиях радикальных реформ экономической, политической, социальных сферах.</w:t>
            </w:r>
          </w:p>
          <w:p w:rsidR="00925BEB" w:rsidRPr="00925BEB" w:rsidRDefault="00925BEB">
            <w:pPr>
              <w:jc w:val="both"/>
            </w:pPr>
            <w:r w:rsidRPr="00925BEB">
              <w:t>Правовые акты в сфере управления.</w:t>
            </w:r>
          </w:p>
          <w:p w:rsidR="00925BEB" w:rsidRPr="00925BEB" w:rsidRDefault="00925BEB">
            <w:pPr>
              <w:jc w:val="both"/>
            </w:pPr>
            <w:r w:rsidRPr="00925BEB">
              <w:t>Административные правонарушения.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rPr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Беседа</w:t>
            </w:r>
          </w:p>
        </w:tc>
      </w:tr>
      <w:tr w:rsidR="00925BEB" w:rsidRPr="00925BEB" w:rsidTr="00925BE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both"/>
              <w:rPr>
                <w:i/>
              </w:rPr>
            </w:pPr>
            <w:r w:rsidRPr="00925BEB">
              <w:rPr>
                <w:i/>
              </w:rPr>
              <w:t>Тема 5. Предпринимательское право</w:t>
            </w:r>
          </w:p>
          <w:p w:rsidR="00925BEB" w:rsidRPr="00925BEB" w:rsidRDefault="00925BEB">
            <w:pPr>
              <w:jc w:val="both"/>
            </w:pPr>
            <w:r w:rsidRPr="00925BEB">
              <w:t>Понятие предпринимательского права. Субъекты предпринимательского права.</w:t>
            </w:r>
          </w:p>
          <w:p w:rsidR="00925BEB" w:rsidRPr="00925BEB" w:rsidRDefault="00925BEB">
            <w:pPr>
              <w:jc w:val="both"/>
            </w:pPr>
            <w:r w:rsidRPr="00925BEB">
              <w:t xml:space="preserve">Проблемы становления и развития предпринимательской деятельности в РФ и Республике Дагестан. Государственное регулирование предпринимательской деятельности в Дагестане. Антимонопольное регулирование предпринимательской деятельности.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rPr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Беседа</w:t>
            </w:r>
          </w:p>
        </w:tc>
      </w:tr>
      <w:tr w:rsidR="00925BEB" w:rsidRPr="00925BEB" w:rsidTr="00925BE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both"/>
              <w:rPr>
                <w:b/>
              </w:rPr>
            </w:pPr>
            <w:r w:rsidRPr="00925BEB">
              <w:rPr>
                <w:i/>
              </w:rPr>
              <w:t>Тема 6. Налоги и налоговое право</w:t>
            </w:r>
          </w:p>
          <w:p w:rsidR="00925BEB" w:rsidRPr="00925BEB" w:rsidRDefault="00925BEB">
            <w:pPr>
              <w:jc w:val="both"/>
            </w:pPr>
            <w:r w:rsidRPr="00925BEB">
              <w:t xml:space="preserve">Понятие налога и сбора. Признаки и функции налога. Виды налогов. Основные элементы налога. Сроки в налоговом праве: понятие, порядок исчисления и виды сроков. Порядок установления введения и отмены налогов и сборов. Специальные налоговые режимы. Понятие налогового права.  Налогоплательщики и плательщики сборов. Налоговые органы, налоговые агенты.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rPr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Беседа</w:t>
            </w:r>
          </w:p>
        </w:tc>
      </w:tr>
      <w:tr w:rsidR="00925BEB" w:rsidRPr="00925BEB" w:rsidTr="00925BE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both"/>
              <w:rPr>
                <w:b/>
              </w:rPr>
            </w:pPr>
            <w:r w:rsidRPr="00925BEB">
              <w:rPr>
                <w:b/>
              </w:rPr>
              <w:t>Модуль 2. Проблемы государственной службы и правовой механизм их регулирования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  <w:rPr>
                <w:b/>
              </w:rPr>
            </w:pPr>
            <w:r w:rsidRPr="00925BEB"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  <w:rPr>
                <w:b/>
              </w:rPr>
            </w:pPr>
            <w:r w:rsidRPr="00925BEB">
              <w:rPr>
                <w:b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  <w:rPr>
                <w:b/>
              </w:rPr>
            </w:pPr>
            <w:r w:rsidRPr="00925BEB">
              <w:rPr>
                <w:b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EB" w:rsidRPr="00925BEB" w:rsidRDefault="00925BEB">
            <w:pPr>
              <w:jc w:val="center"/>
            </w:pPr>
          </w:p>
        </w:tc>
      </w:tr>
      <w:tr w:rsidR="00925BEB" w:rsidRPr="00925BEB" w:rsidTr="00925BE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5BEB" w:rsidRPr="00925BEB" w:rsidRDefault="00925BEB">
            <w:pPr>
              <w:rPr>
                <w:i/>
              </w:rPr>
            </w:pPr>
            <w:r w:rsidRPr="00925BEB">
              <w:rPr>
                <w:i/>
              </w:rPr>
              <w:t xml:space="preserve">Тема 1. Государственная гражданская служба в РФ </w:t>
            </w:r>
          </w:p>
          <w:p w:rsidR="00925BEB" w:rsidRPr="00925BEB" w:rsidRDefault="00925BEB">
            <w:r w:rsidRPr="00925BEB">
              <w:t xml:space="preserve">Становление, развитие и актуальные проблемы реформирования государственной гражданской службы в РФ. Формирование системы регулирования государственной службы в России. История развития и современные аспекты. </w:t>
            </w:r>
            <w:proofErr w:type="gramStart"/>
            <w:r w:rsidRPr="00925BEB">
              <w:t>Закон «О государственной гражданской службы».</w:t>
            </w:r>
            <w:proofErr w:type="gramEnd"/>
            <w:r w:rsidRPr="00925BEB">
              <w:t xml:space="preserve">  Место и роль государственной службы в системе государственного управления.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rPr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Лекция со слайдами</w:t>
            </w:r>
          </w:p>
        </w:tc>
      </w:tr>
      <w:tr w:rsidR="00925BEB" w:rsidRPr="00925BEB" w:rsidTr="00925BE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5BEB" w:rsidRPr="00925BEB" w:rsidRDefault="00925BEB">
            <w:pPr>
              <w:rPr>
                <w:i/>
              </w:rPr>
            </w:pPr>
            <w:r w:rsidRPr="00925BEB">
              <w:rPr>
                <w:i/>
              </w:rPr>
              <w:lastRenderedPageBreak/>
              <w:t xml:space="preserve">Тема 2. Правовое обеспечение государственной гражданской службы. </w:t>
            </w:r>
          </w:p>
          <w:p w:rsidR="00925BEB" w:rsidRPr="00925BEB" w:rsidRDefault="00925BEB">
            <w:pPr>
              <w:jc w:val="both"/>
              <w:rPr>
                <w:b/>
              </w:rPr>
            </w:pPr>
            <w:r w:rsidRPr="00925BEB">
              <w:t>Правовое обеспечение государственной службы работы с кадрами в РФ и Дагестане.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Беседа</w:t>
            </w:r>
          </w:p>
        </w:tc>
      </w:tr>
      <w:tr w:rsidR="00925BEB" w:rsidRPr="00925BEB" w:rsidTr="00925BEB"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rPr>
                <w:i/>
                <w:smallCaps/>
              </w:rPr>
            </w:pPr>
            <w:r w:rsidRPr="00925BEB">
              <w:rPr>
                <w:i/>
              </w:rPr>
              <w:t xml:space="preserve">Тема 3. </w:t>
            </w:r>
            <w:r w:rsidRPr="00925BEB">
              <w:rPr>
                <w:i/>
                <w:smallCaps/>
              </w:rPr>
              <w:t>Система государственного и муниципального управления</w:t>
            </w:r>
          </w:p>
          <w:p w:rsidR="00925BEB" w:rsidRPr="00925BEB" w:rsidRDefault="00925BEB">
            <w:r w:rsidRPr="00925BEB">
              <w:rPr>
                <w:smallCaps/>
              </w:rPr>
              <w:t xml:space="preserve">Предмет и метод теории государственного управления. Территориальная организация государственного управления. Система государственного управления. Институты государственной власти в РФ. Разработка и реализация государственной политики и управленческих решений. Государственное управление финансовой сферой. Управление социальной сферой.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rPr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Беседа</w:t>
            </w:r>
          </w:p>
        </w:tc>
      </w:tr>
      <w:tr w:rsidR="00925BEB" w:rsidRPr="00925BEB" w:rsidTr="00925BE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rPr>
                <w:i/>
              </w:rPr>
            </w:pPr>
            <w:r w:rsidRPr="00925BEB">
              <w:rPr>
                <w:i/>
              </w:rPr>
              <w:t>Тема 4. Бюджетно-правовая ответственность.</w:t>
            </w:r>
          </w:p>
          <w:p w:rsidR="00925BEB" w:rsidRPr="00925BEB" w:rsidRDefault="00925BEB">
            <w:pPr>
              <w:jc w:val="both"/>
              <w:rPr>
                <w:b/>
              </w:rPr>
            </w:pPr>
            <w:r w:rsidRPr="00925BEB">
              <w:t xml:space="preserve">Понятие нарушения бюджетного законодательства. Меры, применяемые к нарушителям бюджетного законодательства. Основания применения мер принуждения за нарушение бюджетного законодательства. Соотношение нарушений бюджетного законодательства, административных правонарушений, преступлений. Нарушения бюджетного законодательства и финансовые правонарушения.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rPr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rPr>
                <w:lang w:val="en-US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Беседа</w:t>
            </w:r>
          </w:p>
        </w:tc>
      </w:tr>
      <w:tr w:rsidR="00925BEB" w:rsidRPr="00925BEB" w:rsidTr="00925BE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rPr>
                <w:i/>
              </w:rPr>
            </w:pPr>
            <w:r w:rsidRPr="00925BEB">
              <w:rPr>
                <w:i/>
              </w:rPr>
              <w:t>Тема 5. Управление персоналом как механизм реализации государственной кадровой политики.</w:t>
            </w:r>
          </w:p>
          <w:p w:rsidR="00925BEB" w:rsidRPr="00925BEB" w:rsidRDefault="00925BEB">
            <w:pPr>
              <w:jc w:val="both"/>
            </w:pPr>
            <w:r w:rsidRPr="00925BEB">
              <w:t>Планирование и подбор персонала. Обучение и развитие персонала. Планирование карьеры персонала. Управление персоналом государственных органов. Организационно-аналитическое обеспечение управления персоналом.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Беседа</w:t>
            </w:r>
          </w:p>
        </w:tc>
      </w:tr>
      <w:tr w:rsidR="00925BEB" w:rsidRPr="00925BEB" w:rsidTr="00925BE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rPr>
                <w:i/>
              </w:rPr>
            </w:pPr>
            <w:r w:rsidRPr="00925BEB">
              <w:rPr>
                <w:i/>
              </w:rPr>
              <w:t xml:space="preserve">Тема 6. Формы борьбы с коррупцией. </w:t>
            </w:r>
          </w:p>
          <w:p w:rsidR="00925BEB" w:rsidRPr="00925BEB" w:rsidRDefault="00925BEB">
            <w:r w:rsidRPr="00925BEB">
              <w:t>Профилактика и предупреждение коррупции в органах государственной власти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</w:pPr>
            <w:r w:rsidRPr="00925BEB">
              <w:t>Беседа</w:t>
            </w:r>
          </w:p>
        </w:tc>
      </w:tr>
      <w:tr w:rsidR="00925BEB" w:rsidRPr="00925BEB" w:rsidTr="00925BE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rPr>
                <w:b/>
                <w:i/>
              </w:rPr>
            </w:pPr>
            <w:r w:rsidRPr="00925BEB">
              <w:rPr>
                <w:b/>
                <w:i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  <w:rPr>
                <w:b/>
              </w:rPr>
            </w:pPr>
            <w:r w:rsidRPr="00925BEB">
              <w:rPr>
                <w:b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  <w:rPr>
                <w:b/>
              </w:rPr>
            </w:pPr>
            <w:r w:rsidRPr="00925BEB">
              <w:rPr>
                <w:b/>
              </w:rPr>
              <w:t>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  <w:rPr>
                <w:b/>
              </w:rPr>
            </w:pPr>
            <w:r w:rsidRPr="00925BEB">
              <w:rPr>
                <w:b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EB" w:rsidRPr="00925BEB" w:rsidRDefault="00925BEB">
            <w:pPr>
              <w:jc w:val="center"/>
              <w:rPr>
                <w:b/>
              </w:rPr>
            </w:pPr>
          </w:p>
        </w:tc>
      </w:tr>
      <w:tr w:rsidR="00925BEB" w:rsidRPr="00925BEB" w:rsidTr="00925BE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rPr>
                <w:b/>
                <w:i/>
              </w:rPr>
            </w:pPr>
            <w:r w:rsidRPr="00925BEB">
              <w:rPr>
                <w:b/>
                <w:i/>
              </w:rPr>
              <w:t>Аттестация/тестирование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  <w:rPr>
                <w:b/>
              </w:rPr>
            </w:pPr>
            <w:r w:rsidRPr="00925BEB"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EB" w:rsidRPr="00925BEB" w:rsidRDefault="00925BEB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EB" w:rsidRPr="00925BEB" w:rsidRDefault="00925BEB">
            <w:pPr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EB" w:rsidRPr="00925BEB" w:rsidRDefault="00925BEB">
            <w:pPr>
              <w:jc w:val="center"/>
              <w:rPr>
                <w:b/>
              </w:rPr>
            </w:pPr>
          </w:p>
        </w:tc>
      </w:tr>
      <w:tr w:rsidR="00925BEB" w:rsidRPr="00925BEB" w:rsidTr="00925BE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rPr>
                <w:b/>
                <w:i/>
              </w:rPr>
            </w:pPr>
            <w:r w:rsidRPr="00925BEB">
              <w:rPr>
                <w:b/>
                <w:i/>
              </w:rPr>
              <w:t>Итого по курсу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EB" w:rsidRPr="00925BEB" w:rsidRDefault="00925BEB">
            <w:pPr>
              <w:jc w:val="center"/>
              <w:rPr>
                <w:b/>
              </w:rPr>
            </w:pPr>
            <w:r w:rsidRPr="00925BEB">
              <w:rPr>
                <w:b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EB" w:rsidRPr="00925BEB" w:rsidRDefault="00925BEB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EB" w:rsidRPr="00925BEB" w:rsidRDefault="00925BEB">
            <w:pPr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EB" w:rsidRPr="00925BEB" w:rsidRDefault="00925BEB">
            <w:pPr>
              <w:jc w:val="center"/>
              <w:rPr>
                <w:b/>
              </w:rPr>
            </w:pPr>
          </w:p>
        </w:tc>
      </w:tr>
    </w:tbl>
    <w:p w:rsidR="00925BEB" w:rsidRPr="00925BEB" w:rsidRDefault="00925BEB" w:rsidP="00925BEB">
      <w:r w:rsidRPr="00925BEB">
        <w:t xml:space="preserve">  </w:t>
      </w:r>
    </w:p>
    <w:p w:rsidR="00925BEB" w:rsidRPr="00925BEB" w:rsidRDefault="00925BEB" w:rsidP="00925BEB"/>
    <w:p w:rsidR="00925BEB" w:rsidRPr="00925BEB" w:rsidRDefault="00925BEB" w:rsidP="00925BEB">
      <w:r w:rsidRPr="00925BEB">
        <w:t>Декан ИПП и ПК ДГУ, профессор                                                        М.Н.Османов</w:t>
      </w:r>
    </w:p>
    <w:p w:rsidR="00925BEB" w:rsidRPr="00925BEB" w:rsidRDefault="00925BEB" w:rsidP="00925BEB">
      <w:r w:rsidRPr="00925BEB">
        <w:t xml:space="preserve">                         </w:t>
      </w:r>
    </w:p>
    <w:p w:rsidR="00925BEB" w:rsidRPr="00925BEB" w:rsidRDefault="00925BEB" w:rsidP="00925BEB"/>
    <w:p w:rsidR="00925BEB" w:rsidRPr="00925BEB" w:rsidRDefault="00925BEB" w:rsidP="00925BEB"/>
    <w:p w:rsidR="00925BEB" w:rsidRPr="00925BEB" w:rsidRDefault="00925BEB" w:rsidP="00925BEB"/>
    <w:p w:rsidR="00925BEB" w:rsidRPr="00925BEB" w:rsidRDefault="00925BEB" w:rsidP="00925BEB"/>
    <w:p w:rsidR="00925BEB" w:rsidRPr="00925BEB" w:rsidRDefault="00925BEB" w:rsidP="00925BEB"/>
    <w:p w:rsidR="00925BEB" w:rsidRPr="00925BEB" w:rsidRDefault="00925BEB" w:rsidP="00925BEB"/>
    <w:p w:rsidR="00925BEB" w:rsidRDefault="00925BEB" w:rsidP="00925BEB">
      <w:pPr>
        <w:ind w:firstLine="709"/>
        <w:jc w:val="center"/>
        <w:rPr>
          <w:b/>
        </w:rPr>
      </w:pPr>
      <w:proofErr w:type="spellStart"/>
      <w:proofErr w:type="gramStart"/>
      <w:r w:rsidRPr="00925BEB">
        <w:rPr>
          <w:b/>
        </w:rPr>
        <w:lastRenderedPageBreak/>
        <w:t>Учебно</w:t>
      </w:r>
      <w:proofErr w:type="spellEnd"/>
      <w:r w:rsidRPr="00925BEB">
        <w:rPr>
          <w:b/>
        </w:rPr>
        <w:t xml:space="preserve"> – методическая</w:t>
      </w:r>
      <w:proofErr w:type="gramEnd"/>
      <w:r w:rsidRPr="00925BEB">
        <w:rPr>
          <w:b/>
        </w:rPr>
        <w:t xml:space="preserve"> литература по направлению «Правовые вопросы </w:t>
      </w:r>
      <w:r>
        <w:rPr>
          <w:b/>
        </w:rPr>
        <w:t>и принципы государственного управления»</w:t>
      </w:r>
    </w:p>
    <w:p w:rsidR="00925BEB" w:rsidRDefault="00925BEB" w:rsidP="00925BEB">
      <w:pPr>
        <w:ind w:firstLine="709"/>
        <w:jc w:val="center"/>
        <w:rPr>
          <w:b/>
        </w:rPr>
      </w:pPr>
    </w:p>
    <w:p w:rsidR="00925BEB" w:rsidRPr="00925BEB" w:rsidRDefault="00925BEB" w:rsidP="00925BEB">
      <w:pPr>
        <w:ind w:firstLine="709"/>
        <w:jc w:val="center"/>
      </w:pPr>
      <w:r w:rsidRPr="00925BEB">
        <w:t xml:space="preserve">1.Бабелюк.Е.Г. Реформа государственной службы в РФ: новый этап / </w:t>
      </w:r>
      <w:proofErr w:type="spellStart"/>
      <w:r w:rsidRPr="00925BEB">
        <w:t>Е.Г.Бабелюк</w:t>
      </w:r>
      <w:proofErr w:type="spellEnd"/>
      <w:r w:rsidRPr="00925BEB">
        <w:t>// Российский юридический журнал.- 2005год.-№3-С.35-40</w:t>
      </w:r>
    </w:p>
    <w:p w:rsidR="00925BEB" w:rsidRPr="00925BEB" w:rsidRDefault="00925BEB" w:rsidP="00925BEB">
      <w:pPr>
        <w:ind w:firstLine="709"/>
        <w:jc w:val="both"/>
      </w:pPr>
      <w:r w:rsidRPr="00925BEB">
        <w:t>2.Барков</w:t>
      </w:r>
      <w:proofErr w:type="gramStart"/>
      <w:r w:rsidRPr="00925BEB">
        <w:t>.С</w:t>
      </w:r>
      <w:proofErr w:type="gramEnd"/>
      <w:r w:rsidRPr="00925BEB">
        <w:t>.А.Управление персоналом: учебное пособие/ М.:2005год.</w:t>
      </w:r>
    </w:p>
    <w:p w:rsidR="00925BEB" w:rsidRPr="00925BEB" w:rsidRDefault="00925BEB" w:rsidP="00925BEB">
      <w:pPr>
        <w:ind w:firstLine="709"/>
        <w:jc w:val="both"/>
      </w:pPr>
      <w:r w:rsidRPr="00925BEB">
        <w:t>3.Бариц И.Н.Правовое обеспечение государственной службы РФ: учебное пособие – М.:РАГС,2007 год.</w:t>
      </w:r>
    </w:p>
    <w:p w:rsidR="00925BEB" w:rsidRPr="00925BEB" w:rsidRDefault="00925BEB" w:rsidP="00925BEB">
      <w:pPr>
        <w:ind w:firstLine="709"/>
        <w:jc w:val="both"/>
      </w:pPr>
      <w:r w:rsidRPr="00925BEB">
        <w:t>4.Буравлев.Ю.М. Проблемы реформирования и управления системой государственной службы в России // Государство и право. – 2005год. - №7.- С.10-18</w:t>
      </w:r>
    </w:p>
    <w:p w:rsidR="00925BEB" w:rsidRPr="00925BEB" w:rsidRDefault="00925BEB" w:rsidP="00925BEB">
      <w:pPr>
        <w:ind w:firstLine="709"/>
        <w:jc w:val="both"/>
      </w:pPr>
      <w:r w:rsidRPr="00925BEB">
        <w:t>5.Буравлев Ю.М. Государственная служба России – реформы управления // Государственная власть и местное самоуправление.- 2006год. - №5.-С.26-31</w:t>
      </w:r>
    </w:p>
    <w:p w:rsidR="00925BEB" w:rsidRPr="00925BEB" w:rsidRDefault="00925BEB" w:rsidP="00925BEB">
      <w:pPr>
        <w:ind w:firstLine="709"/>
        <w:jc w:val="both"/>
      </w:pPr>
      <w:r w:rsidRPr="00925BEB">
        <w:t>6.Государственная служба: учебное пособие /</w:t>
      </w:r>
      <w:proofErr w:type="spellStart"/>
      <w:r w:rsidRPr="00925BEB">
        <w:t>А.В.Оболонский</w:t>
      </w:r>
      <w:proofErr w:type="spellEnd"/>
      <w:r w:rsidRPr="00925BEB">
        <w:t xml:space="preserve">, </w:t>
      </w:r>
      <w:proofErr w:type="spellStart"/>
      <w:r w:rsidRPr="00925BEB">
        <w:t>А.Г.Барабашев</w:t>
      </w:r>
      <w:proofErr w:type="spellEnd"/>
      <w:r w:rsidRPr="00925BEB">
        <w:t>. – М.:Дело,2006г. – 440с.</w:t>
      </w:r>
    </w:p>
    <w:p w:rsidR="00925BEB" w:rsidRPr="00925BEB" w:rsidRDefault="00925BEB" w:rsidP="00925BEB">
      <w:pPr>
        <w:ind w:firstLine="709"/>
        <w:jc w:val="both"/>
      </w:pPr>
      <w:r w:rsidRPr="00925BEB">
        <w:t>7.Граждан. В.Д.Государственная гражданская служба – учебник для вузов/М.:КноРус,2007год.-469с.</w:t>
      </w:r>
    </w:p>
    <w:p w:rsidR="00925BEB" w:rsidRPr="00925BEB" w:rsidRDefault="00925BEB" w:rsidP="00925BEB">
      <w:pPr>
        <w:ind w:firstLine="709"/>
        <w:jc w:val="both"/>
      </w:pPr>
      <w:r w:rsidRPr="00925BEB">
        <w:t>12.Граждан В.Д.Государственная гражданская служба: учебное пособие – М.:Юркнига,2005год.</w:t>
      </w:r>
    </w:p>
    <w:p w:rsidR="00925BEB" w:rsidRPr="00925BEB" w:rsidRDefault="00925BEB" w:rsidP="00925BEB">
      <w:pPr>
        <w:ind w:firstLine="709"/>
        <w:jc w:val="both"/>
      </w:pPr>
      <w:r w:rsidRPr="00925BEB">
        <w:t>13.Банных Г.А. О реформировании государственной службы в РФ/Современное общество: вопросы теории, методологии, методы социальных исследований,2004год.</w:t>
      </w:r>
    </w:p>
    <w:p w:rsidR="00925BEB" w:rsidRPr="00925BEB" w:rsidRDefault="00925BEB" w:rsidP="00925BEB">
      <w:pPr>
        <w:ind w:firstLine="709"/>
        <w:jc w:val="both"/>
      </w:pPr>
      <w:r w:rsidRPr="00925BEB">
        <w:t>14.Гончаров В.Подготовка кадров как условие успешного проведения реформы местного самоуправления//Муниципальная служба.- 2005год №3</w:t>
      </w:r>
    </w:p>
    <w:p w:rsidR="00925BEB" w:rsidRPr="00925BEB" w:rsidRDefault="00925BEB" w:rsidP="00925BEB">
      <w:pPr>
        <w:ind w:firstLine="709"/>
        <w:jc w:val="both"/>
      </w:pPr>
      <w:r w:rsidRPr="00925BEB">
        <w:t>15.В.В.Черепанов, Иванов В.П. Основы государственной службы и кадровой политик</w:t>
      </w:r>
      <w:proofErr w:type="gramStart"/>
      <w:r w:rsidRPr="00925BEB">
        <w:t>и-</w:t>
      </w:r>
      <w:proofErr w:type="gramEnd"/>
      <w:r w:rsidRPr="00925BEB">
        <w:t xml:space="preserve"> издательство ЮНИТИ-ДАНА, Закон и право – 2008год.</w:t>
      </w:r>
    </w:p>
    <w:p w:rsidR="00925BEB" w:rsidRPr="00925BEB" w:rsidRDefault="00925BEB" w:rsidP="00925BEB">
      <w:pPr>
        <w:ind w:firstLine="709"/>
        <w:jc w:val="both"/>
      </w:pPr>
      <w:r w:rsidRPr="00925BEB">
        <w:t xml:space="preserve">16.Александров И.М. Бюджетная система РФ: </w:t>
      </w:r>
      <w:proofErr w:type="spellStart"/>
      <w:r w:rsidRPr="00925BEB">
        <w:t>М.:Дашков</w:t>
      </w:r>
      <w:proofErr w:type="spellEnd"/>
      <w:r w:rsidRPr="00925BEB">
        <w:t xml:space="preserve"> и К, 2007 год</w:t>
      </w:r>
    </w:p>
    <w:p w:rsidR="00925BEB" w:rsidRPr="00925BEB" w:rsidRDefault="00925BEB" w:rsidP="00925BEB">
      <w:pPr>
        <w:ind w:firstLine="709"/>
        <w:jc w:val="both"/>
      </w:pPr>
      <w:r w:rsidRPr="00925BEB">
        <w:t xml:space="preserve">17.Бюджетная система России: учебник/ </w:t>
      </w:r>
      <w:proofErr w:type="spellStart"/>
      <w:r w:rsidRPr="00925BEB">
        <w:t>под</w:t>
      </w:r>
      <w:proofErr w:type="gramStart"/>
      <w:r w:rsidRPr="00925BEB">
        <w:t>.р</w:t>
      </w:r>
      <w:proofErr w:type="gramEnd"/>
      <w:r w:rsidRPr="00925BEB">
        <w:t>едакцией</w:t>
      </w:r>
      <w:proofErr w:type="spellEnd"/>
      <w:r w:rsidRPr="00925BEB">
        <w:t xml:space="preserve"> Г.Б.Поляка</w:t>
      </w:r>
    </w:p>
    <w:p w:rsidR="00925BEB" w:rsidRPr="00925BEB" w:rsidRDefault="00925BEB" w:rsidP="00925BEB">
      <w:pPr>
        <w:ind w:firstLine="709"/>
        <w:jc w:val="both"/>
      </w:pPr>
      <w:r w:rsidRPr="00925BEB">
        <w:t xml:space="preserve">   М.: ЮНИТИ, 2008 год</w:t>
      </w:r>
    </w:p>
    <w:p w:rsidR="00925BEB" w:rsidRPr="00925BEB" w:rsidRDefault="00925BEB" w:rsidP="00925BEB">
      <w:pPr>
        <w:ind w:firstLine="709"/>
        <w:jc w:val="both"/>
      </w:pPr>
      <w:r w:rsidRPr="00925BEB">
        <w:t xml:space="preserve">18.Бюджетное право: учебное пособие Д.А. </w:t>
      </w:r>
      <w:proofErr w:type="spellStart"/>
      <w:r w:rsidRPr="00925BEB">
        <w:t>Ремиханова</w:t>
      </w:r>
      <w:proofErr w:type="spellEnd"/>
      <w:r w:rsidRPr="00925BEB">
        <w:t xml:space="preserve"> и др. под редакцией </w:t>
      </w:r>
      <w:proofErr w:type="spellStart"/>
      <w:r w:rsidRPr="00925BEB">
        <w:t>Г.Д</w:t>
      </w:r>
      <w:proofErr w:type="gramStart"/>
      <w:r w:rsidRPr="00925BEB">
        <w:t>,П</w:t>
      </w:r>
      <w:proofErr w:type="gramEnd"/>
      <w:r w:rsidRPr="00925BEB">
        <w:t>оляка</w:t>
      </w:r>
      <w:proofErr w:type="spellEnd"/>
      <w:r w:rsidRPr="00925BEB">
        <w:t>, П.И.Кононова М.:ЮНИТИ: Закон и право, 2007 год.</w:t>
      </w:r>
    </w:p>
    <w:p w:rsidR="00925BEB" w:rsidRPr="00925BEB" w:rsidRDefault="00925BEB" w:rsidP="00925BEB">
      <w:pPr>
        <w:ind w:firstLine="709"/>
        <w:jc w:val="both"/>
      </w:pPr>
      <w:r w:rsidRPr="00925BEB">
        <w:t>19.Бюджетное право: учебное пособие / под</w:t>
      </w:r>
      <w:proofErr w:type="gramStart"/>
      <w:r w:rsidRPr="00925BEB">
        <w:t>.</w:t>
      </w:r>
      <w:proofErr w:type="gramEnd"/>
      <w:r w:rsidRPr="00925BEB">
        <w:t xml:space="preserve"> </w:t>
      </w:r>
      <w:proofErr w:type="gramStart"/>
      <w:r w:rsidRPr="00925BEB">
        <w:t>р</w:t>
      </w:r>
      <w:proofErr w:type="gramEnd"/>
      <w:r w:rsidRPr="00925BEB">
        <w:t>едакцией А.М.Никитина</w:t>
      </w:r>
    </w:p>
    <w:p w:rsidR="00925BEB" w:rsidRPr="00925BEB" w:rsidRDefault="00925BEB" w:rsidP="00925BEB">
      <w:pPr>
        <w:ind w:firstLine="709"/>
        <w:jc w:val="both"/>
      </w:pPr>
      <w:r w:rsidRPr="00925BEB">
        <w:t xml:space="preserve">   М.: ЮНИТИ - </w:t>
      </w:r>
      <w:proofErr w:type="gramStart"/>
      <w:r w:rsidRPr="00925BEB">
        <w:t>ДАНА</w:t>
      </w:r>
      <w:proofErr w:type="gramEnd"/>
      <w:r w:rsidRPr="00925BEB">
        <w:t>, 2005 год</w:t>
      </w:r>
    </w:p>
    <w:p w:rsidR="00925BEB" w:rsidRPr="00925BEB" w:rsidRDefault="00925BEB" w:rsidP="00925BEB">
      <w:pPr>
        <w:ind w:firstLine="709"/>
        <w:jc w:val="both"/>
      </w:pPr>
      <w:r w:rsidRPr="00925BEB">
        <w:t xml:space="preserve">20..Бюджетный кодекс Российской федерации </w:t>
      </w:r>
    </w:p>
    <w:p w:rsidR="00925BEB" w:rsidRPr="00925BEB" w:rsidRDefault="00925BEB" w:rsidP="00925BEB">
      <w:pPr>
        <w:ind w:firstLine="709"/>
        <w:jc w:val="both"/>
      </w:pPr>
      <w:r w:rsidRPr="00925BEB">
        <w:t xml:space="preserve">   </w:t>
      </w:r>
      <w:proofErr w:type="spellStart"/>
      <w:r w:rsidRPr="00925BEB">
        <w:t>М.:Омега</w:t>
      </w:r>
      <w:proofErr w:type="spellEnd"/>
      <w:r w:rsidRPr="00925BEB">
        <w:t xml:space="preserve"> – Л, 2007 год</w:t>
      </w:r>
    </w:p>
    <w:p w:rsidR="00925BEB" w:rsidRPr="00925BEB" w:rsidRDefault="00925BEB" w:rsidP="00925BEB">
      <w:pPr>
        <w:ind w:firstLine="709"/>
        <w:jc w:val="both"/>
      </w:pPr>
      <w:r w:rsidRPr="00925BEB">
        <w:t xml:space="preserve">21.Бюджетное право: учебное пособие </w:t>
      </w:r>
      <w:proofErr w:type="spellStart"/>
      <w:r w:rsidRPr="00925BEB">
        <w:t>Г.Н.Махачев</w:t>
      </w:r>
      <w:proofErr w:type="spellEnd"/>
      <w:r w:rsidRPr="00925BEB">
        <w:t xml:space="preserve">, Э.Б.Алиева Махачкала: ИПЦ ДГУ, 2008 год  </w:t>
      </w:r>
    </w:p>
    <w:p w:rsidR="00925BEB" w:rsidRPr="00925BEB" w:rsidRDefault="00925BEB" w:rsidP="00925BEB">
      <w:pPr>
        <w:ind w:firstLine="709"/>
        <w:jc w:val="both"/>
      </w:pPr>
      <w:r w:rsidRPr="00925BEB">
        <w:t xml:space="preserve">22.Финансовое право: учебно-методический комплекс / </w:t>
      </w:r>
      <w:proofErr w:type="spellStart"/>
      <w:r w:rsidRPr="00925BEB">
        <w:t>Е.В.Покачалова</w:t>
      </w:r>
      <w:proofErr w:type="spellEnd"/>
      <w:r w:rsidRPr="00925BEB">
        <w:t>; отв. Редактор Н.И.Химичева М.: Норма, 2005 год</w:t>
      </w:r>
    </w:p>
    <w:p w:rsidR="00925BEB" w:rsidRPr="00925BEB" w:rsidRDefault="00925BEB" w:rsidP="00925BEB">
      <w:pPr>
        <w:ind w:firstLine="709"/>
        <w:jc w:val="both"/>
      </w:pPr>
      <w:r w:rsidRPr="00925BEB">
        <w:t>23.Финансовое право: Практикум: Учебное пособие М.:ИНФРА – М,2006</w:t>
      </w:r>
    </w:p>
    <w:p w:rsidR="00925BEB" w:rsidRPr="00925BEB" w:rsidRDefault="00925BEB" w:rsidP="00925BEB">
      <w:pPr>
        <w:ind w:firstLine="709"/>
        <w:jc w:val="both"/>
      </w:pPr>
      <w:r w:rsidRPr="00925BEB">
        <w:t>24.Налоговая политика России: проблемы и перспективы И.В.Горский, О.В.Медведева и др. 2008 год.</w:t>
      </w:r>
    </w:p>
    <w:p w:rsidR="00925BEB" w:rsidRPr="00925BEB" w:rsidRDefault="00925BEB" w:rsidP="00925BEB">
      <w:pPr>
        <w:spacing w:line="360" w:lineRule="auto"/>
        <w:ind w:firstLine="709"/>
        <w:jc w:val="both"/>
      </w:pPr>
      <w:r w:rsidRPr="00925BEB">
        <w:t xml:space="preserve">25.Магомедов Ш.Б., и др. Конституционное (государственное) право зарубежных стран: Махачкала: ИПЦ ДГУ, 2008. – 204с. и др. </w:t>
      </w:r>
    </w:p>
    <w:p w:rsidR="00925BEB" w:rsidRPr="00925BEB" w:rsidRDefault="00925BEB" w:rsidP="00925BEB">
      <w:pPr>
        <w:spacing w:line="360" w:lineRule="auto"/>
        <w:ind w:firstLine="709"/>
        <w:jc w:val="both"/>
      </w:pPr>
      <w:r w:rsidRPr="00925BEB">
        <w:t>26.Рамазанов Т.Б. Доказательства и доказывание в уголовном судопроизводстве: – Махачкала: ИПЦ ДГУ, 2009. – 39с.;</w:t>
      </w:r>
    </w:p>
    <w:p w:rsidR="00925BEB" w:rsidRPr="00925BEB" w:rsidRDefault="00925BEB" w:rsidP="00925BEB">
      <w:pPr>
        <w:ind w:firstLine="709"/>
        <w:jc w:val="both"/>
      </w:pPr>
    </w:p>
    <w:p w:rsidR="00925BEB" w:rsidRPr="00925BEB" w:rsidRDefault="00925BEB" w:rsidP="00925BEB"/>
    <w:p w:rsidR="00970AFA" w:rsidRPr="00925BEB" w:rsidRDefault="00970AFA"/>
    <w:sectPr w:rsidR="00970AFA" w:rsidRPr="00925BEB" w:rsidSect="0097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5BEB"/>
    <w:rsid w:val="00925BEB"/>
    <w:rsid w:val="0097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1169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2014-02-25T07:22:00Z</dcterms:created>
  <dcterms:modified xsi:type="dcterms:W3CDTF">2014-02-25T07:24:00Z</dcterms:modified>
</cp:coreProperties>
</file>